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Currículum Vitae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5836284</wp:posOffset>
            </wp:positionH>
            <wp:positionV relativeFrom="paragraph">
              <wp:posOffset>-5005</wp:posOffset>
            </wp:positionV>
            <wp:extent cx="1353185" cy="185610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85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Patricio Alejandro, Durant Carbajal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930" w:right="2741"/>
        <w:jc w:val="both"/>
      </w:pPr>
      <w:r>
        <w:rPr/>
        <w:t>Técnico</w:t>
      </w:r>
      <w:r>
        <w:rPr>
          <w:spacing w:val="-8"/>
        </w:rPr>
        <w:t> </w:t>
      </w:r>
      <w:r>
        <w:rPr/>
        <w:t>titulado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Computación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Informática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Sur y</w:t>
      </w:r>
      <w:r>
        <w:rPr>
          <w:spacing w:val="-5"/>
        </w:rPr>
        <w:t> </w:t>
      </w:r>
      <w:r>
        <w:rPr/>
        <w:t>exestudiante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cuarto</w:t>
      </w:r>
      <w:r>
        <w:rPr>
          <w:spacing w:val="-7"/>
        </w:rPr>
        <w:t> </w:t>
      </w:r>
      <w:r>
        <w:rPr/>
        <w:t>año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carrera</w:t>
      </w:r>
      <w:r>
        <w:rPr>
          <w:spacing w:val="-7"/>
        </w:rPr>
        <w:t> </w:t>
      </w:r>
      <w:r>
        <w:rPr/>
        <w:t>profesional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Ingeniería Estadística e Informática en la Universidad Nacional del Altiplano – Puno,</w:t>
      </w:r>
      <w:r>
        <w:rPr>
          <w:spacing w:val="-10"/>
        </w:rPr>
        <w:t> </w:t>
      </w:r>
      <w:r>
        <w:rPr/>
        <w:t>actualmente</w:t>
      </w:r>
      <w:r>
        <w:rPr>
          <w:spacing w:val="-14"/>
        </w:rPr>
        <w:t> </w:t>
      </w:r>
      <w:r>
        <w:rPr/>
        <w:t>estudio</w:t>
      </w:r>
      <w:r>
        <w:rPr>
          <w:spacing w:val="-10"/>
        </w:rPr>
        <w:t> </w:t>
      </w:r>
      <w:r>
        <w:rPr/>
        <w:t>Ingeniería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Sistemas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Universidad Católica de Santa</w:t>
      </w:r>
      <w:r>
        <w:rPr>
          <w:spacing w:val="-3"/>
        </w:rPr>
        <w:t> </w:t>
      </w:r>
      <w:r>
        <w:rPr/>
        <w:t>María.</w:t>
      </w:r>
    </w:p>
    <w:p>
      <w:pPr>
        <w:pStyle w:val="BodyText"/>
        <w:ind w:left="1930" w:right="2739"/>
        <w:jc w:val="both"/>
      </w:pPr>
      <w:r>
        <w:rPr/>
        <w:t>Capacidad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trabajar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equipo,</w:t>
      </w:r>
      <w:r>
        <w:rPr>
          <w:spacing w:val="-6"/>
        </w:rPr>
        <w:t> </w:t>
      </w:r>
      <w:r>
        <w:rPr/>
        <w:t>orientado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logro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objetivos</w:t>
      </w:r>
      <w:r>
        <w:rPr>
          <w:spacing w:val="-7"/>
        </w:rPr>
        <w:t> </w:t>
      </w:r>
      <w:r>
        <w:rPr/>
        <w:t>con proactividad y responsabilidad, muestra de ello son los diplomas de primer puesto en el Instituto del</w:t>
      </w:r>
      <w:r>
        <w:rPr>
          <w:spacing w:val="-4"/>
        </w:rPr>
        <w:t> </w:t>
      </w:r>
      <w:r>
        <w:rPr/>
        <w:t>Sur.</w:t>
      </w:r>
    </w:p>
    <w:p>
      <w:pPr>
        <w:pStyle w:val="BodyText"/>
        <w:spacing w:line="252" w:lineRule="exact"/>
        <w:ind w:left="1930"/>
        <w:jc w:val="both"/>
      </w:pPr>
      <w:r>
        <w:rPr/>
        <w:t>Nivel Avanzado en el idioma Inglés.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62.25pt;margin-top:14.897175pt;width:486pt;height:.1pt;mso-position-horizontal-relative:page;mso-position-vertical-relative:paragraph;z-index:-15728640;mso-wrap-distance-left:0;mso-wrap-distance-right:0" coordorigin="1245,298" coordsize="9720,0" path="m1245,298l10965,298e" filled="false" stroked="true" strokeweight=".737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40" w:lineRule="auto" w:before="0" w:after="0"/>
        <w:ind w:left="1942" w:right="0" w:hanging="360"/>
        <w:jc w:val="left"/>
        <w:rPr>
          <w:sz w:val="22"/>
        </w:rPr>
      </w:pPr>
      <w:r>
        <w:rPr>
          <w:sz w:val="22"/>
        </w:rPr>
        <w:t>Teléfono celular:</w:t>
      </w:r>
      <w:r>
        <w:rPr>
          <w:spacing w:val="-1"/>
          <w:sz w:val="22"/>
        </w:rPr>
        <w:t> </w:t>
      </w:r>
      <w:r>
        <w:rPr>
          <w:sz w:val="22"/>
        </w:rPr>
        <w:t>967689090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40" w:lineRule="auto" w:before="1" w:after="0"/>
        <w:ind w:left="1942" w:right="0" w:hanging="360"/>
        <w:jc w:val="left"/>
        <w:rPr>
          <w:sz w:val="22"/>
        </w:rPr>
      </w:pPr>
      <w:r>
        <w:rPr>
          <w:sz w:val="22"/>
        </w:rPr>
        <w:t>Fecha de Nacimiento: 12 de Febrero de</w:t>
      </w:r>
      <w:r>
        <w:rPr>
          <w:spacing w:val="-5"/>
          <w:sz w:val="22"/>
        </w:rPr>
        <w:t> </w:t>
      </w:r>
      <w:r>
        <w:rPr>
          <w:sz w:val="22"/>
        </w:rPr>
        <w:t>1996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40" w:lineRule="auto" w:before="0" w:after="0"/>
        <w:ind w:left="1942" w:right="0" w:hanging="360"/>
        <w:jc w:val="left"/>
        <w:rPr>
          <w:sz w:val="22"/>
        </w:rPr>
      </w:pPr>
      <w:r>
        <w:rPr>
          <w:sz w:val="22"/>
        </w:rPr>
        <w:t>DNI:</w:t>
      </w:r>
      <w:r>
        <w:rPr>
          <w:spacing w:val="1"/>
          <w:sz w:val="22"/>
        </w:rPr>
        <w:t> </w:t>
      </w:r>
      <w:r>
        <w:rPr>
          <w:sz w:val="22"/>
        </w:rPr>
        <w:t>70690948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40" w:lineRule="auto" w:before="0" w:after="0"/>
        <w:ind w:left="1942" w:right="0" w:hanging="360"/>
        <w:jc w:val="left"/>
        <w:rPr>
          <w:sz w:val="22"/>
        </w:rPr>
      </w:pPr>
      <w:r>
        <w:rPr>
          <w:sz w:val="22"/>
        </w:rPr>
        <w:t>Correo electrónico:</w:t>
      </w:r>
      <w:r>
        <w:rPr>
          <w:color w:val="0000FF"/>
          <w:spacing w:val="2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patricio.durant@ucsm.edu.pe</w:t>
        </w:r>
      </w:hyperlink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40" w:lineRule="auto" w:before="0" w:after="0"/>
        <w:ind w:left="1942" w:right="0" w:hanging="360"/>
        <w:jc w:val="left"/>
        <w:rPr>
          <w:sz w:val="22"/>
        </w:rPr>
      </w:pPr>
      <w:r>
        <w:rPr>
          <w:sz w:val="22"/>
        </w:rPr>
        <w:t>LinkedIn:</w:t>
      </w:r>
      <w:r>
        <w:rPr>
          <w:spacing w:val="-1"/>
          <w:sz w:val="22"/>
        </w:rPr>
        <w:t> </w:t>
      </w:r>
      <w:r>
        <w:rPr>
          <w:sz w:val="22"/>
        </w:rPr>
        <w:t>/in/patricio-durant-carbajal-padc/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76" w:lineRule="exact"/>
      </w:pPr>
      <w:r>
        <w:rPr/>
        <w:t>Formación Académica</w:t>
      </w:r>
    </w:p>
    <w:p>
      <w:pPr>
        <w:pStyle w:val="BodyText"/>
        <w:spacing w:line="253" w:lineRule="exact"/>
        <w:ind w:left="1222"/>
      </w:pPr>
      <w:r>
        <w:rPr/>
        <w:t>Superiores:</w:t>
      </w:r>
    </w:p>
    <w:p>
      <w:pPr>
        <w:pStyle w:val="BodyText"/>
        <w:spacing w:before="2"/>
        <w:ind w:left="1222"/>
      </w:pPr>
      <w:r>
        <w:rPr/>
        <w:t>2020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40" w:lineRule="auto" w:before="1" w:after="0"/>
        <w:ind w:left="1942" w:right="0" w:hanging="360"/>
        <w:jc w:val="left"/>
        <w:rPr>
          <w:sz w:val="22"/>
        </w:rPr>
      </w:pPr>
      <w:r>
        <w:rPr>
          <w:sz w:val="22"/>
        </w:rPr>
        <w:t>Marzo – Actualidad: UCSM – Ingeniería de</w:t>
      </w:r>
      <w:r>
        <w:rPr>
          <w:spacing w:val="-3"/>
          <w:sz w:val="22"/>
        </w:rPr>
        <w:t> </w:t>
      </w:r>
      <w:r>
        <w:rPr>
          <w:sz w:val="22"/>
        </w:rPr>
        <w:t>Sistemas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222"/>
      </w:pPr>
      <w:r>
        <w:rPr/>
        <w:t>2017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40" w:lineRule="auto" w:before="1" w:after="0"/>
        <w:ind w:left="1942" w:right="0" w:hanging="360"/>
        <w:jc w:val="left"/>
        <w:rPr>
          <w:sz w:val="22"/>
        </w:rPr>
      </w:pPr>
      <w:r>
        <w:rPr>
          <w:sz w:val="22"/>
        </w:rPr>
        <w:t>Marzo – Diciembre 2019: UNA – Estadística e</w:t>
      </w:r>
      <w:r>
        <w:rPr>
          <w:spacing w:val="-5"/>
          <w:sz w:val="22"/>
        </w:rPr>
        <w:t> </w:t>
      </w:r>
      <w:r>
        <w:rPr>
          <w:sz w:val="22"/>
        </w:rPr>
        <w:t>Informática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2" w:lineRule="exact"/>
        <w:ind w:left="1222"/>
      </w:pPr>
      <w:r>
        <w:rPr/>
        <w:t>2013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68" w:lineRule="exact" w:before="0" w:after="0"/>
        <w:ind w:left="1942" w:right="0" w:hanging="360"/>
        <w:jc w:val="left"/>
        <w:rPr>
          <w:sz w:val="22"/>
        </w:rPr>
      </w:pPr>
      <w:r>
        <w:rPr>
          <w:sz w:val="22"/>
        </w:rPr>
        <w:t>Agosto – Diciembre 2016: Instituto del Sur – Computación e</w:t>
      </w:r>
      <w:r>
        <w:rPr>
          <w:spacing w:val="-14"/>
          <w:sz w:val="22"/>
        </w:rPr>
        <w:t> </w:t>
      </w:r>
      <w:r>
        <w:rPr>
          <w:sz w:val="22"/>
        </w:rPr>
        <w:t>Informática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37" w:lineRule="auto" w:before="2" w:after="0"/>
        <w:ind w:left="1942" w:right="1216" w:hanging="360"/>
        <w:jc w:val="left"/>
        <w:rPr>
          <w:sz w:val="22"/>
        </w:rPr>
      </w:pPr>
      <w:r>
        <w:rPr>
          <w:sz w:val="22"/>
        </w:rPr>
        <w:t>Enero – Junio: Universidad Católica San Pablo – Ingeniería Electrónica y de Telecomunicaciones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22"/>
      </w:pPr>
      <w:r>
        <w:rPr/>
        <w:t>Secundaria:</w:t>
      </w:r>
    </w:p>
    <w:p>
      <w:pPr>
        <w:pStyle w:val="BodyText"/>
        <w:spacing w:before="2"/>
        <w:ind w:left="1222"/>
      </w:pPr>
      <w:r>
        <w:rPr/>
        <w:t>2012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40" w:lineRule="auto" w:before="0" w:after="0"/>
        <w:ind w:left="1942" w:right="0" w:hanging="360"/>
        <w:jc w:val="left"/>
        <w:rPr>
          <w:sz w:val="22"/>
        </w:rPr>
      </w:pPr>
      <w:r>
        <w:rPr>
          <w:sz w:val="22"/>
        </w:rPr>
        <w:t>Colegio Claudio Galeno – 5º de</w:t>
      </w:r>
      <w:r>
        <w:rPr>
          <w:spacing w:val="-1"/>
          <w:sz w:val="22"/>
        </w:rPr>
        <w:t> </w:t>
      </w:r>
      <w:r>
        <w:rPr>
          <w:sz w:val="22"/>
        </w:rPr>
        <w:t>secundaria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22"/>
      </w:pPr>
      <w:r>
        <w:rPr/>
        <w:t>2002 - 2011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40" w:lineRule="auto" w:before="1" w:after="0"/>
        <w:ind w:left="1942" w:right="0" w:hanging="360"/>
        <w:jc w:val="left"/>
        <w:rPr>
          <w:sz w:val="22"/>
        </w:rPr>
      </w:pPr>
      <w:r>
        <w:rPr>
          <w:sz w:val="22"/>
        </w:rPr>
        <w:t>I.E.G.N.E. Colegio San Juan</w:t>
      </w:r>
      <w:r>
        <w:rPr>
          <w:spacing w:val="-1"/>
          <w:sz w:val="22"/>
        </w:rPr>
        <w:t> </w:t>
      </w:r>
      <w:r>
        <w:rPr>
          <w:sz w:val="22"/>
        </w:rPr>
        <w:t>Bautista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40" w:bottom="280" w:left="480" w:right="480"/>
        </w:sectPr>
      </w:pPr>
    </w:p>
    <w:p>
      <w:pPr>
        <w:pStyle w:val="Heading1"/>
        <w:spacing w:line="276" w:lineRule="exact" w:before="77"/>
      </w:pPr>
      <w:r>
        <w:rPr/>
        <w:t>Experiencia Laboral</w:t>
      </w:r>
    </w:p>
    <w:p>
      <w:pPr>
        <w:pStyle w:val="BodyText"/>
        <w:spacing w:line="253" w:lineRule="exact"/>
        <w:ind w:left="1222"/>
      </w:pPr>
      <w:r>
        <w:rPr/>
        <w:t>2016</w:t>
      </w:r>
    </w:p>
    <w:p>
      <w:pPr>
        <w:pStyle w:val="BodyText"/>
        <w:spacing w:before="1"/>
        <w:ind w:left="1222"/>
      </w:pPr>
      <w:r>
        <w:rPr/>
        <w:t>Febrero – Junio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68" w:lineRule="exact" w:before="1" w:after="0"/>
        <w:ind w:left="1942" w:right="0" w:hanging="360"/>
        <w:jc w:val="left"/>
        <w:rPr>
          <w:sz w:val="22"/>
        </w:rPr>
      </w:pPr>
      <w:r>
        <w:rPr>
          <w:sz w:val="22"/>
        </w:rPr>
        <w:t>Multivía</w:t>
      </w:r>
      <w:r>
        <w:rPr>
          <w:spacing w:val="-3"/>
          <w:sz w:val="22"/>
        </w:rPr>
        <w:t> </w:t>
      </w:r>
      <w:r>
        <w:rPr>
          <w:sz w:val="22"/>
        </w:rPr>
        <w:t>S.R.L.</w:t>
      </w:r>
    </w:p>
    <w:p>
      <w:pPr>
        <w:pStyle w:val="BodyText"/>
        <w:ind w:left="1942" w:right="1217"/>
        <w:jc w:val="both"/>
      </w:pPr>
      <w:r>
        <w:rPr/>
        <w:t>Desarrollo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diseño</w:t>
      </w:r>
      <w:r>
        <w:rPr>
          <w:spacing w:val="-6"/>
        </w:rPr>
        <w:t> </w:t>
      </w:r>
      <w:r>
        <w:rPr/>
        <w:t>web,</w:t>
      </w:r>
      <w:r>
        <w:rPr>
          <w:spacing w:val="-8"/>
        </w:rPr>
        <w:t> </w:t>
      </w:r>
      <w:r>
        <w:rPr/>
        <w:t>asistí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proyectos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utilizando</w:t>
      </w:r>
      <w:r>
        <w:rPr>
          <w:spacing w:val="-7"/>
        </w:rPr>
        <w:t> </w:t>
      </w:r>
      <w:r>
        <w:rPr/>
        <w:t>variedad</w:t>
      </w:r>
      <w:r>
        <w:rPr>
          <w:spacing w:val="-9"/>
        </w:rPr>
        <w:t> </w:t>
      </w:r>
      <w:r>
        <w:rPr/>
        <w:t>de herramientas tales como WordPress, Administradores de Contenido (CMS), Sublime Text, CuteFTP, CSS.</w:t>
      </w:r>
    </w:p>
    <w:p>
      <w:pPr>
        <w:pStyle w:val="BodyText"/>
        <w:spacing w:line="252" w:lineRule="exact"/>
        <w:ind w:left="1222"/>
      </w:pPr>
      <w:r>
        <w:rPr/>
        <w:t>Septiembre - Octubre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68" w:lineRule="exact" w:before="0" w:after="0"/>
        <w:ind w:left="1942" w:right="0" w:hanging="360"/>
        <w:jc w:val="left"/>
        <w:rPr>
          <w:sz w:val="22"/>
        </w:rPr>
      </w:pPr>
      <w:r>
        <w:rPr>
          <w:sz w:val="22"/>
        </w:rPr>
        <w:t>Inventiva</w:t>
      </w:r>
    </w:p>
    <w:p>
      <w:pPr>
        <w:pStyle w:val="BodyText"/>
        <w:spacing w:line="252" w:lineRule="exact"/>
        <w:ind w:left="1942"/>
      </w:pPr>
      <w:r>
        <w:rPr/>
        <w:t>Asistencia en las actividades de diseño de páginas web y de marca.</w:t>
      </w:r>
    </w:p>
    <w:p>
      <w:pPr>
        <w:pStyle w:val="BodyText"/>
      </w:pPr>
    </w:p>
    <w:p>
      <w:pPr>
        <w:pStyle w:val="BodyText"/>
        <w:spacing w:line="252" w:lineRule="exact"/>
        <w:ind w:left="1222"/>
      </w:pPr>
      <w:r>
        <w:rPr/>
        <w:t>2017</w:t>
      </w:r>
    </w:p>
    <w:p>
      <w:pPr>
        <w:pStyle w:val="BodyText"/>
        <w:spacing w:line="252" w:lineRule="exact"/>
        <w:ind w:left="1222"/>
      </w:pPr>
      <w:r>
        <w:rPr/>
        <w:t>Enero – Diciembre 2019</w:t>
      </w:r>
    </w:p>
    <w:p>
      <w:pPr>
        <w:pStyle w:val="ListParagraph"/>
        <w:numPr>
          <w:ilvl w:val="0"/>
          <w:numId w:val="1"/>
        </w:numPr>
        <w:tabs>
          <w:tab w:pos="1941" w:val="left" w:leader="none"/>
          <w:tab w:pos="1942" w:val="left" w:leader="none"/>
        </w:tabs>
        <w:spacing w:line="268" w:lineRule="exact" w:before="2" w:after="0"/>
        <w:ind w:left="1942" w:right="0" w:hanging="360"/>
        <w:jc w:val="left"/>
        <w:rPr>
          <w:sz w:val="22"/>
        </w:rPr>
      </w:pPr>
      <w:r>
        <w:rPr>
          <w:sz w:val="22"/>
        </w:rPr>
        <w:t>Posada Don</w:t>
      </w:r>
      <w:r>
        <w:rPr>
          <w:spacing w:val="-2"/>
          <w:sz w:val="22"/>
        </w:rPr>
        <w:t> </w:t>
      </w:r>
      <w:r>
        <w:rPr>
          <w:sz w:val="22"/>
        </w:rPr>
        <w:t>Giorgio</w:t>
      </w:r>
    </w:p>
    <w:p>
      <w:pPr>
        <w:pStyle w:val="BodyText"/>
        <w:ind w:left="1942" w:right="602"/>
      </w:pPr>
      <w:r>
        <w:rPr/>
        <w:t>Asistente administrativo, encargado de facturación y supervisar el funcionamiento correcto del hospedaje.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</w:pPr>
      <w:r>
        <w:rPr/>
        <w:t>Información Adicional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9"/>
        <w:gridCol w:w="5658"/>
      </w:tblGrid>
      <w:tr>
        <w:trPr>
          <w:trHeight w:val="760" w:hRule="atLeast"/>
        </w:trPr>
        <w:tc>
          <w:tcPr>
            <w:tcW w:w="3819" w:type="dxa"/>
          </w:tcPr>
          <w:p>
            <w:pPr>
              <w:pStyle w:val="TableParagraph"/>
              <w:spacing w:before="127"/>
              <w:ind w:left="328" w:right="317"/>
              <w:jc w:val="center"/>
              <w:rPr>
                <w:sz w:val="22"/>
              </w:rPr>
            </w:pPr>
            <w:r>
              <w:rPr>
                <w:sz w:val="22"/>
              </w:rPr>
              <w:t>Idiomas</w:t>
            </w:r>
          </w:p>
        </w:tc>
        <w:tc>
          <w:tcPr>
            <w:tcW w:w="5658" w:type="dxa"/>
          </w:tcPr>
          <w:p>
            <w:pPr>
              <w:pStyle w:val="TableParagraph"/>
              <w:tabs>
                <w:tab w:pos="827" w:val="left" w:leader="none"/>
              </w:tabs>
              <w:ind w:left="467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  <w:tab/>
            </w:r>
            <w:r>
              <w:rPr>
                <w:sz w:val="22"/>
              </w:rPr>
              <w:t>Inglés: Redacción, conversación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52" w:lineRule="exact" w:before="5"/>
              <w:ind w:left="827" w:right="300"/>
              <w:rPr>
                <w:sz w:val="22"/>
              </w:rPr>
            </w:pPr>
            <w:r>
              <w:rPr>
                <w:sz w:val="22"/>
              </w:rPr>
              <w:t>entendimiento. Nivel Superior CELEN – Puno. Nivel Intermedio 8 Cultural - Arequipa</w:t>
            </w:r>
          </w:p>
        </w:tc>
      </w:tr>
      <w:tr>
        <w:trPr>
          <w:trHeight w:val="7079" w:hRule="atLeast"/>
        </w:trPr>
        <w:tc>
          <w:tcPr>
            <w:tcW w:w="3819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328" w:right="322"/>
              <w:jc w:val="center"/>
              <w:rPr>
                <w:sz w:val="22"/>
              </w:rPr>
            </w:pPr>
            <w:r>
              <w:rPr>
                <w:sz w:val="22"/>
              </w:rPr>
              <w:t>Conocimientos de Computación</w:t>
            </w:r>
          </w:p>
        </w:tc>
        <w:tc>
          <w:tcPr>
            <w:tcW w:w="565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1960" w:hanging="360"/>
              <w:jc w:val="left"/>
              <w:rPr>
                <w:sz w:val="22"/>
              </w:rPr>
            </w:pPr>
            <w:r>
              <w:rPr>
                <w:sz w:val="22"/>
              </w:rPr>
              <w:t>Microsoft Office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Professional: Excel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Intermedio</w:t>
            </w:r>
          </w:p>
          <w:p>
            <w:pPr>
              <w:pStyle w:val="TableParagraph"/>
              <w:spacing w:before="2"/>
              <w:ind w:left="827" w:right="2405"/>
              <w:rPr>
                <w:sz w:val="22"/>
              </w:rPr>
            </w:pPr>
            <w:r>
              <w:rPr>
                <w:sz w:val="22"/>
              </w:rPr>
              <w:t>Word – Avanzado Power Point – </w:t>
            </w:r>
            <w:r>
              <w:rPr>
                <w:spacing w:val="-3"/>
                <w:sz w:val="22"/>
              </w:rPr>
              <w:t>Avanzado </w:t>
            </w:r>
            <w:r>
              <w:rPr>
                <w:sz w:val="22"/>
              </w:rPr>
              <w:t>Project – Intermedio Visio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Intermedio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18" w:hanging="360"/>
              <w:jc w:val="left"/>
              <w:rPr>
                <w:sz w:val="22"/>
              </w:rPr>
            </w:pPr>
            <w:r>
              <w:rPr>
                <w:sz w:val="22"/>
              </w:rPr>
              <w:t>Visual Studio 2015 (Lenguajes y plataformas): Visual Basic 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Intermedio</w:t>
            </w:r>
          </w:p>
          <w:p>
            <w:pPr>
              <w:pStyle w:val="TableParagraph"/>
              <w:ind w:left="827" w:right="2918"/>
              <w:rPr>
                <w:sz w:val="22"/>
              </w:rPr>
            </w:pPr>
            <w:r>
              <w:rPr>
                <w:sz w:val="22"/>
              </w:rPr>
              <w:t>C# - Intermedio C++ - Intermedio ADO.NET – Básico WPF - Intermedio</w:t>
            </w:r>
          </w:p>
          <w:p>
            <w:pPr>
              <w:pStyle w:val="TableParagraph"/>
              <w:spacing w:line="252" w:lineRule="exact"/>
              <w:ind w:left="827"/>
              <w:rPr>
                <w:sz w:val="22"/>
              </w:rPr>
            </w:pPr>
            <w:r>
              <w:rPr>
                <w:sz w:val="22"/>
              </w:rPr>
              <w:t>Windows Forms – Intermedio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Otros:</w:t>
            </w:r>
          </w:p>
          <w:p>
            <w:pPr>
              <w:pStyle w:val="TableParagraph"/>
              <w:ind w:left="827" w:right="2264"/>
              <w:rPr>
                <w:sz w:val="22"/>
              </w:rPr>
            </w:pPr>
            <w:r>
              <w:rPr>
                <w:sz w:val="22"/>
              </w:rPr>
              <w:t>Python – Intermedio HTML + PHP - Intermedio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94" w:hanging="360"/>
              <w:jc w:val="left"/>
              <w:rPr>
                <w:sz w:val="22"/>
              </w:rPr>
            </w:pPr>
            <w:r>
              <w:rPr>
                <w:sz w:val="22"/>
              </w:rPr>
              <w:t>SQL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Server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2014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(Transact- SQL)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Cisco Packet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Tracer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VmWare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Workstation</w:t>
            </w:r>
          </w:p>
          <w:p>
            <w:pPr>
              <w:pStyle w:val="TableParagraph"/>
              <w:tabs>
                <w:tab w:pos="827" w:val="left" w:leader="none"/>
              </w:tabs>
              <w:spacing w:line="252" w:lineRule="exact"/>
              <w:ind w:left="467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  <w:tab/>
            </w:r>
            <w:r>
              <w:rPr>
                <w:sz w:val="22"/>
              </w:rPr>
              <w:t>CentOS (6.4 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Visual Paradigm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(12.2)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  <w:tab w:pos="1950" w:val="left" w:leader="none"/>
                <w:tab w:pos="2826" w:val="left" w:leader="none"/>
                <w:tab w:pos="3617" w:val="left" w:leader="none"/>
                <w:tab w:pos="4131" w:val="left" w:leader="none"/>
                <w:tab w:pos="4481" w:val="left" w:leader="none"/>
                <w:tab w:pos="5198" w:val="left" w:leader="none"/>
              </w:tabs>
              <w:spacing w:line="240" w:lineRule="auto" w:before="0" w:after="0"/>
              <w:ind w:left="827" w:right="92" w:hanging="360"/>
              <w:jc w:val="left"/>
              <w:rPr>
                <w:sz w:val="22"/>
              </w:rPr>
            </w:pPr>
            <w:r>
              <w:rPr>
                <w:sz w:val="22"/>
              </w:rPr>
              <w:t>Windows</w:t>
              <w:tab/>
              <w:t>Server</w:t>
              <w:tab/>
              <w:t>(2008</w:t>
              <w:tab/>
              <w:t>R2</w:t>
              <w:tab/>
              <w:t>–</w:t>
              <w:tab/>
              <w:t>2012</w:t>
              <w:tab/>
            </w:r>
            <w:r>
              <w:rPr>
                <w:spacing w:val="-7"/>
                <w:sz w:val="22"/>
              </w:rPr>
              <w:t>R2) </w:t>
            </w:r>
            <w:r>
              <w:rPr>
                <w:sz w:val="22"/>
              </w:rPr>
              <w:t>Configuración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mantenimiento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52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Adobe Photoshop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(CC2015)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52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Adobe Flash Professional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(CC2015)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Adobe Dreamweaver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(CC2015)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32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Unity (Desarrollo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videojuegos)</w:t>
            </w:r>
          </w:p>
        </w:tc>
      </w:tr>
    </w:tbl>
    <w:p>
      <w:pPr>
        <w:spacing w:after="0" w:line="232" w:lineRule="exact"/>
        <w:jc w:val="left"/>
        <w:rPr>
          <w:sz w:val="22"/>
        </w:rPr>
        <w:sectPr>
          <w:pgSz w:w="12240" w:h="15840"/>
          <w:pgMar w:top="1340" w:bottom="280" w:left="480" w:right="480"/>
        </w:sectPr>
      </w:pPr>
    </w:p>
    <w:p>
      <w:pPr>
        <w:spacing w:before="77"/>
        <w:ind w:left="1222" w:right="0" w:firstLine="0"/>
        <w:jc w:val="left"/>
        <w:rPr>
          <w:b/>
          <w:sz w:val="24"/>
        </w:rPr>
      </w:pPr>
      <w:r>
        <w:rPr>
          <w:b/>
          <w:sz w:val="24"/>
        </w:rPr>
        <w:t>Conferencias y Cursos de Carrera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9357"/>
      </w:tblGrid>
      <w:tr>
        <w:trPr>
          <w:trHeight w:val="2277" w:hRule="atLeast"/>
        </w:trPr>
        <w:tc>
          <w:tcPr>
            <w:tcW w:w="169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84"/>
              <w:ind w:left="107"/>
              <w:rPr>
                <w:sz w:val="22"/>
              </w:rPr>
            </w:pPr>
            <w:r>
              <w:rPr>
                <w:sz w:val="22"/>
              </w:rPr>
              <w:t>Conferencias</w:t>
            </w:r>
          </w:p>
        </w:tc>
        <w:tc>
          <w:tcPr>
            <w:tcW w:w="935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8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Certificado del Curso de Desarrollo de Videojuegos con Unity a Cargo del Departamento de Ciencia de la Computación de la UCSP de Enero a Marzo del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2019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8" w:right="97" w:hanging="360"/>
              <w:jc w:val="both"/>
              <w:rPr>
                <w:sz w:val="22"/>
              </w:rPr>
            </w:pPr>
            <w:r>
              <w:rPr>
                <w:sz w:val="22"/>
              </w:rPr>
              <w:t>Certificado de participación en calidad de Asistente en el II Congreso Internacional de Computación e Innovación Tecnológica – CINCIT 2019 durante el mes de Setiembre, realizado en Andahuaylas a cargo de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UNAJMA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8" w:right="97" w:hanging="360"/>
              <w:jc w:val="both"/>
              <w:rPr>
                <w:sz w:val="22"/>
              </w:rPr>
            </w:pPr>
            <w:r>
              <w:rPr>
                <w:sz w:val="22"/>
              </w:rPr>
              <w:t>Asistente en el II Seminario de Actualización de Estadística e Informática realizado en la Facultad de Ing. Estadística e Informática en Junio 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54" w:lineRule="exact" w:before="0" w:after="0"/>
              <w:ind w:left="828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Asistente en el Seminario Taller de Diseño e Implementación de BD con SQL Server 2014 Database Administrator en Octubre 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2017</w:t>
            </w:r>
          </w:p>
        </w:tc>
      </w:tr>
      <w:tr>
        <w:trPr>
          <w:trHeight w:val="837" w:hRule="atLeast"/>
        </w:trPr>
        <w:tc>
          <w:tcPr>
            <w:tcW w:w="1697" w:type="dxa"/>
          </w:tcPr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UNA 2019</w:t>
            </w:r>
          </w:p>
        </w:tc>
        <w:tc>
          <w:tcPr>
            <w:tcW w:w="935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40" w:lineRule="auto" w:before="36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Muestreo y Modelos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Lineales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Computación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Grafica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Gestión Proyectos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TICs</w:t>
            </w:r>
          </w:p>
        </w:tc>
      </w:tr>
      <w:tr>
        <w:trPr>
          <w:trHeight w:val="839" w:hRule="atLeast"/>
        </w:trPr>
        <w:tc>
          <w:tcPr>
            <w:tcW w:w="1697" w:type="dxa"/>
          </w:tcPr>
          <w:p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UNA 2018</w:t>
            </w:r>
          </w:p>
        </w:tc>
        <w:tc>
          <w:tcPr>
            <w:tcW w:w="935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53" w:lineRule="exact" w:before="4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Análisis y Diseño de Sistemas de Información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Métodos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Programación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Estructuras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Datos</w:t>
            </w:r>
          </w:p>
        </w:tc>
      </w:tr>
      <w:tr>
        <w:trPr>
          <w:trHeight w:val="842" w:hRule="atLeast"/>
        </w:trPr>
        <w:tc>
          <w:tcPr>
            <w:tcW w:w="1697" w:type="dxa"/>
          </w:tcPr>
          <w:p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UNA 2017</w:t>
            </w:r>
          </w:p>
        </w:tc>
        <w:tc>
          <w:tcPr>
            <w:tcW w:w="935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53" w:lineRule="exact" w:before="43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Estadística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Computacional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52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Diseño de Instrumentos para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Investigación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Teoría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Computacional</w:t>
            </w:r>
          </w:p>
        </w:tc>
      </w:tr>
      <w:tr>
        <w:trPr>
          <w:trHeight w:val="1516" w:hRule="atLeast"/>
        </w:trPr>
        <w:tc>
          <w:tcPr>
            <w:tcW w:w="169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Conferencias</w:t>
            </w:r>
          </w:p>
        </w:tc>
        <w:tc>
          <w:tcPr>
            <w:tcW w:w="935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Participante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XII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FLISOL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2016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realizado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Universidad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Católica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Santa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María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Participante en el CADE Universitario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2015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8" w:right="406" w:hanging="360"/>
              <w:jc w:val="left"/>
              <w:rPr>
                <w:sz w:val="22"/>
              </w:rPr>
            </w:pPr>
            <w:r>
              <w:rPr>
                <w:sz w:val="22"/>
              </w:rPr>
              <w:t>Participación destacada en Proyecto Iniciativa por los Jóvenes realizado por Nestlé (isur.edu.pe/index.php?option=com_content&amp;view=article&amp;id=188&amp;Itemid=98281)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Participante en el evento “Applicatón” – Arequipa a cargo de Microsoft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Perú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31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Participante en el evento GDG Devfest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Arequipa</w:t>
            </w:r>
          </w:p>
        </w:tc>
      </w:tr>
      <w:tr>
        <w:trPr>
          <w:trHeight w:val="1266" w:hRule="atLeast"/>
        </w:trPr>
        <w:tc>
          <w:tcPr>
            <w:tcW w:w="169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Isur 2016</w:t>
            </w:r>
          </w:p>
        </w:tc>
        <w:tc>
          <w:tcPr>
            <w:tcW w:w="935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53" w:lineRule="exact" w:before="2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Desarrollo de Aplicaciones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Distribuidas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52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Desarrollo de Aplicaciones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Android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Desarrollo de Aplicaciones Web en HTML, PHP 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JAVASCRIPT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Desarrollo de Aplicaciones de Escritorio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C#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3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Calidad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Software</w:t>
            </w:r>
          </w:p>
        </w:tc>
      </w:tr>
      <w:tr>
        <w:trPr>
          <w:trHeight w:val="1264" w:hRule="atLeast"/>
        </w:trPr>
        <w:tc>
          <w:tcPr>
            <w:tcW w:w="169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Isur 2015</w:t>
            </w:r>
          </w:p>
        </w:tc>
        <w:tc>
          <w:tcPr>
            <w:tcW w:w="935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Cisco CCNA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Programación Orientada 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Objetos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Análisis y Diseño de Sistemas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(UML)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52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Multimedia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Animación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3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Ingeniería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Software</w:t>
            </w:r>
          </w:p>
        </w:tc>
      </w:tr>
      <w:tr>
        <w:trPr>
          <w:trHeight w:val="1265" w:hRule="atLeast"/>
        </w:trPr>
        <w:tc>
          <w:tcPr>
            <w:tcW w:w="169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Isur 2014</w:t>
            </w:r>
          </w:p>
        </w:tc>
        <w:tc>
          <w:tcPr>
            <w:tcW w:w="935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Cisco CCNA 2 y 3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Fundamentos de Bases 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Datos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53" w:lineRule="exact" w:before="1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Fundamentos en servicios 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Administración y mantenimiento de servidores 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Red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32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Sistemas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Operativos</w:t>
            </w:r>
          </w:p>
        </w:tc>
      </w:tr>
      <w:tr>
        <w:trPr>
          <w:trHeight w:val="1518" w:hRule="atLeast"/>
        </w:trPr>
        <w:tc>
          <w:tcPr>
            <w:tcW w:w="169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Isur 2013</w:t>
            </w:r>
          </w:p>
        </w:tc>
        <w:tc>
          <w:tcPr>
            <w:tcW w:w="935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Arquitectura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Computador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Electrónica Básica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52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Cisco CCNA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Introducción a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Programación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5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Sistema Operativo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Cliente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33" w:lineRule="exact" w:before="0" w:after="0"/>
              <w:ind w:left="828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Algoritmos y Estructuras 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Datos</w:t>
            </w:r>
          </w:p>
        </w:tc>
      </w:tr>
    </w:tbl>
    <w:sectPr>
      <w:pgSz w:w="12240" w:h="15840"/>
      <w:pgMar w:top="1340" w:bottom="28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3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9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942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7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7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12" w:hanging="360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22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500" w:right="4498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942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28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atricio.durant@ucsm.edu.pe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2021-05-19T02:19:41Z</dcterms:created>
  <dcterms:modified xsi:type="dcterms:W3CDTF">2021-05-19T02:19:41Z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2021-05-19T00:00:00Z</vt:filetime>
  </property>
</Properties>
</file>