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w w:val="100"/>
          <w:position w:val="0"/>
          <w:sz w:val="24"/>
          <w:sz w:val="24"/>
          <w:vertAlign w:val="baseline"/>
        </w:rPr>
      </w:r>
    </w:p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w w:val="100"/>
          <w:position w:val="0"/>
          <w:sz w:val="24"/>
          <w:sz w:val="24"/>
          <w:vertAlign w:val="baseline"/>
        </w:rPr>
      </w:r>
    </w:p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center"/>
        <w:rPr>
          <w:sz w:val="24"/>
        </w:rPr>
      </w:pPr>
      <w:r>
        <w:rPr>
          <w:rFonts w:eastAsia="Times New Roman" w:cs="Times New Roman" w:ascii="Times New Roman" w:hAnsi="Times New Roman"/>
          <w:b/>
          <w:w w:val="100"/>
          <w:position w:val="0"/>
          <w:sz w:val="24"/>
          <w:sz w:val="24"/>
          <w:vertAlign w:val="baseline"/>
        </w:rPr>
        <w:t>SINTESIS CURRICULAR</w:t>
      </w:r>
      <w:r>
        <w:rPr>
          <w:rFonts w:eastAsia="Times New Roman" w:cs="Times New Roman" w:ascii="Times New Roman" w:hAnsi="Times New Roman"/>
          <w:b/>
          <w:color w:val="000000"/>
          <w:w w:val="100"/>
          <w:position w:val="0"/>
          <w:sz w:val="24"/>
          <w:sz w:val="24"/>
          <w:shd w:fill="000000" w:val="clear"/>
          <w:vertAlign w:val="baseline"/>
        </w:rPr>
        <w:t xml:space="preserve"> </w:t>
      </w:r>
    </w:p>
    <w:tbl>
      <w:tblPr>
        <w:tblW w:w="8644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>
        <w:trPr>
          <w:trHeight w:val="2238" w:hRule="atLeast"/>
        </w:trPr>
        <w:tc>
          <w:tcPr>
            <w:tcW w:w="8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autoSpaceDE w:val="true"/>
              <w:bidi w:val="0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Normal"/>
              <w:widowControl/>
              <w:autoSpaceDE w:val="true"/>
              <w:bidi w:val="0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b/>
                <w:b/>
                <w:w w:val="100"/>
                <w:position w:val="0"/>
                <w:sz w:val="24"/>
                <w:sz w:val="24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position w:val="0"/>
                <w:sz w:val="24"/>
                <w:sz w:val="24"/>
                <w:u w:val="single"/>
                <w:vertAlign w:val="baseline"/>
              </w:rPr>
              <w:t>DATOS PERSONALES</w:t>
            </w:r>
          </w:p>
          <w:p>
            <w:pPr>
              <w:pStyle w:val="Normal"/>
              <w:widowControl/>
              <w:autoSpaceDE w:val="true"/>
              <w:bidi w:val="0"/>
              <w:snapToGrid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w w:val="100"/>
                <w:position w:val="0"/>
                <w:sz w:val="24"/>
                <w:sz w:val="24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position w:val="0"/>
                <w:sz w:val="24"/>
                <w:sz w:val="24"/>
                <w:u w:val="single"/>
                <w:vertAlign w:val="baseline"/>
              </w:rPr>
            </w:r>
          </w:p>
          <w:p>
            <w:pPr>
              <w:pStyle w:val="Normal"/>
              <w:widowControl/>
              <w:autoSpaceDE w:val="true"/>
              <w:bidi w:val="0"/>
              <w:snapToGrid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position w:val="0"/>
                <w:sz w:val="24"/>
                <w:sz w:val="24"/>
                <w:u w:val="single"/>
                <w:vertAlign w:val="baseline"/>
              </w:rPr>
              <w:t>Nombre y Apellido: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w w:val="100"/>
                <w:position w:val="0"/>
                <w:sz w:val="24"/>
                <w:sz w:val="24"/>
                <w:u w:val="single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0"/>
                <w:position w:val="0"/>
                <w:sz w:val="24"/>
                <w:sz w:val="24"/>
                <w:vertAlign w:val="baseline"/>
              </w:rPr>
              <w:t xml:space="preserve">Aly José Pineda Pineda          </w:t>
            </w:r>
            <w:r>
              <w:rPr>
                <w:rFonts w:eastAsia="Times New Roman" w:cs="Times New Roman" w:ascii="Times New Roman" w:hAnsi="Times New Roman"/>
                <w:b/>
                <w:w w:val="100"/>
                <w:position w:val="0"/>
                <w:sz w:val="24"/>
                <w:sz w:val="24"/>
                <w:u w:val="single"/>
                <w:vertAlign w:val="baseline"/>
              </w:rPr>
              <w:t>C.E: 003087558</w:t>
            </w: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w w:val="100"/>
                <w:position w:val="0"/>
                <w:sz w:val="24"/>
                <w:sz w:val="24"/>
                <w:u w:val="single"/>
                <w:vertAlign w:val="baseline"/>
              </w:rPr>
              <w:t>Edad:</w:t>
            </w: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 xml:space="preserve"> 31 </w:t>
            </w:r>
          </w:p>
          <w:p>
            <w:pPr>
              <w:pStyle w:val="Normal"/>
              <w:widowControl/>
              <w:autoSpaceDE w:val="true"/>
              <w:bidi w:val="0"/>
              <w:snapToGrid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4BACC6"/>
                <w:w w:val="100"/>
                <w:position w:val="0"/>
                <w:sz w:val="24"/>
                <w:sz w:val="24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4BACC6"/>
                <w:w w:val="100"/>
                <w:position w:val="0"/>
                <w:sz w:val="24"/>
                <w:sz w:val="24"/>
                <w:u w:val="single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w w:val="100"/>
                <w:position w:val="0"/>
                <w:sz w:val="24"/>
                <w:sz w:val="24"/>
                <w:u w:val="single"/>
                <w:vertAlign w:val="baseline"/>
              </w:rPr>
              <w:t>Dirección: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w w:val="100"/>
                <w:position w:val="0"/>
                <w:sz w:val="24"/>
                <w:sz w:val="24"/>
                <w:u w:val="single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0"/>
                <w:position w:val="0"/>
                <w:sz w:val="24"/>
                <w:sz w:val="24"/>
                <w:vertAlign w:val="baseline"/>
              </w:rPr>
              <w:t xml:space="preserve">Urb. San juan zonda D, jr juan castilla 1143 </w:t>
            </w:r>
          </w:p>
          <w:p>
            <w:pPr>
              <w:pStyle w:val="Normal"/>
              <w:widowControl/>
              <w:autoSpaceDE w:val="true"/>
              <w:bidi w:val="0"/>
              <w:snapToGrid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eastAsia="Times New Roman" w:cs="Times New Roman"/>
                <w:color w:val="002060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position w:val="0"/>
                <w:sz w:val="24"/>
                <w:sz w:val="24"/>
                <w:u w:val="single"/>
                <w:vertAlign w:val="baseline"/>
              </w:rPr>
              <w:t>Teléfono: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w w:val="100"/>
                <w:position w:val="0"/>
                <w:sz w:val="24"/>
                <w:sz w:val="24"/>
                <w:u w:val="single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w w:val="100"/>
                <w:position w:val="0"/>
                <w:sz w:val="24"/>
                <w:sz w:val="24"/>
                <w:u w:val="single"/>
                <w:vertAlign w:val="baseline"/>
              </w:rPr>
              <w:t>932512608</w:t>
            </w:r>
          </w:p>
          <w:p>
            <w:pPr>
              <w:pStyle w:val="Normal"/>
              <w:widowControl/>
              <w:autoSpaceDE w:val="true"/>
              <w:bidi w:val="0"/>
              <w:snapToGrid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position w:val="0"/>
                <w:sz w:val="24"/>
                <w:sz w:val="24"/>
                <w:u w:val="single"/>
                <w:vertAlign w:val="baseline"/>
              </w:rPr>
              <w:t>E-mail: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w w:val="100"/>
                <w:position w:val="0"/>
                <w:sz w:val="24"/>
                <w:sz w:val="24"/>
                <w:u w:val="single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w w:val="100"/>
                <w:position w:val="0"/>
                <w:sz w:val="24"/>
                <w:sz w:val="24"/>
                <w:vertAlign w:val="baseline"/>
              </w:rPr>
              <w:t xml:space="preserve"> </w:t>
            </w:r>
            <w:hyperlink r:id="rId2">
              <w:r>
                <w:rPr>
                  <w:rStyle w:val="InternetLink"/>
                  <w:rFonts w:eastAsia="Times New Roman" w:cs="Times New Roman" w:ascii="Times New Roman" w:hAnsi="Times New Roman"/>
                  <w:b/>
                  <w:color w:val="002060"/>
                  <w:w w:val="100"/>
                  <w:position w:val="0"/>
                  <w:sz w:val="24"/>
                  <w:sz w:val="24"/>
                  <w:u w:val="single"/>
                  <w:vertAlign w:val="baseline"/>
                </w:rPr>
                <w:t>alyjose1989@gmail.com</w:t>
              </w:r>
            </w:hyperlink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 xml:space="preserve">    </w:t>
            </w:r>
          </w:p>
        </w:tc>
      </w:tr>
    </w:tbl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w w:val="100"/>
          <w:position w:val="0"/>
          <w:sz w:val="24"/>
          <w:sz w:val="24"/>
          <w:vertAlign w:val="baseline"/>
        </w:rPr>
      </w:r>
    </w:p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w w:val="100"/>
          <w:position w:val="0"/>
          <w:sz w:val="24"/>
          <w:sz w:val="24"/>
          <w:vertAlign w:val="baseline"/>
        </w:rPr>
        <w:t>FORMACIÓN ACADÉMICA</w:t>
      </w:r>
    </w:p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/>
          <w:b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w w:val="100"/>
          <w:position w:val="0"/>
          <w:sz w:val="24"/>
          <w:sz w:val="24"/>
          <w:vertAlign w:val="baseline"/>
        </w:rPr>
      </w:r>
    </w:p>
    <w:tbl>
      <w:tblPr>
        <w:tblW w:w="8644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>
        <w:trPr>
          <w:trHeight w:val="1136" w:hRule="atLeast"/>
        </w:trPr>
        <w:tc>
          <w:tcPr>
            <w:tcW w:w="8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autoSpaceDE w:val="true"/>
              <w:bidi w:val="0"/>
              <w:snapToGrid w:val="false"/>
              <w:spacing w:lineRule="auto" w:line="276" w:before="0" w:after="20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Times New Roman" w:ascii="Times New Roman" w:hAnsi="Times New Roman"/>
                <w:color w:val="000000"/>
                <w:w w:val="100"/>
                <w:position w:val="0"/>
                <w:sz w:val="24"/>
                <w:sz w:val="24"/>
                <w:vertAlign w:val="baseline"/>
              </w:rPr>
              <w:t>U.E.I.P “Thomas Alva Edison”. Bachiller Industrial mención Electrónica. Promoción 2007.</w:t>
            </w:r>
          </w:p>
        </w:tc>
      </w:tr>
    </w:tbl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w w:val="100"/>
          <w:position w:val="0"/>
          <w:sz w:val="24"/>
          <w:sz w:val="24"/>
          <w:vertAlign w:val="baseline"/>
        </w:rPr>
      </w:r>
    </w:p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w w:val="100"/>
          <w:position w:val="0"/>
          <w:sz w:val="24"/>
          <w:sz w:val="24"/>
          <w:vertAlign w:val="baseline"/>
        </w:rPr>
        <w:t>FORMACIÓN EXTRA ACADÉMICA</w:t>
        <w:tab/>
        <w:tab/>
      </w:r>
    </w:p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color w:val="000000"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w w:val="100"/>
          <w:position w:val="0"/>
          <w:sz w:val="24"/>
          <w:sz w:val="24"/>
          <w:vertAlign w:val="baseline"/>
        </w:rPr>
      </w:r>
    </w:p>
    <w:tbl>
      <w:tblPr>
        <w:tblW w:w="8643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3"/>
      </w:tblGrid>
      <w:tr>
        <w:trPr>
          <w:trHeight w:val="1088" w:hRule="atLeast"/>
        </w:trPr>
        <w:tc>
          <w:tcPr>
            <w:tcW w:w="86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autoSpaceDE w:val="true"/>
              <w:bidi w:val="0"/>
              <w:snapToGrid w:val="false"/>
              <w:spacing w:lineRule="auto" w:line="276" w:before="0" w:after="200"/>
              <w:ind w:left="720" w:hanging="360"/>
              <w:jc w:val="both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>Electrónica Básica escuela de Capacitación “Santa Rosa” Valencia julio 2004.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autoSpaceDE w:val="true"/>
              <w:bidi w:val="0"/>
              <w:snapToGrid w:val="false"/>
              <w:spacing w:lineRule="auto" w:line="276" w:before="0" w:after="200"/>
              <w:ind w:left="720" w:hanging="360"/>
              <w:contextualSpacing/>
              <w:jc w:val="both"/>
              <w:rPr>
                <w:rFonts w:ascii="Times New Roman" w:hAnsi="Times New Roman" w:eastAsia="Calibri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>Mantenimiento y Reparación de Computadoras, Academia Americana. Valencia 2007.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autoSpaceDE w:val="true"/>
              <w:bidi w:val="0"/>
              <w:snapToGrid w:val="false"/>
              <w:spacing w:lineRule="auto" w:line="276" w:before="0" w:after="200"/>
              <w:ind w:left="720" w:hanging="0"/>
              <w:jc w:val="both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color w:val="000000"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w w:val="100"/>
          <w:position w:val="0"/>
          <w:sz w:val="24"/>
          <w:sz w:val="24"/>
          <w:vertAlign w:val="baseline"/>
        </w:rPr>
      </w:r>
    </w:p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w w:val="100"/>
          <w:position w:val="0"/>
          <w:sz w:val="24"/>
          <w:sz w:val="24"/>
          <w:vertAlign w:val="baseline"/>
        </w:rPr>
        <w:t>EXPERIENCIA LABORAL</w:t>
      </w:r>
    </w:p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color w:val="000000"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w w:val="100"/>
          <w:position w:val="0"/>
          <w:sz w:val="24"/>
          <w:sz w:val="24"/>
          <w:vertAlign w:val="baseline"/>
        </w:rPr>
      </w:r>
    </w:p>
    <w:tbl>
      <w:tblPr>
        <w:tblW w:w="8644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>
        <w:trPr>
          <w:trHeight w:val="306" w:hRule="atLeast"/>
        </w:trPr>
        <w:tc>
          <w:tcPr>
            <w:tcW w:w="8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autoSpaceDE w:val="true"/>
              <w:bidi w:val="0"/>
              <w:snapToGrid w:val="false"/>
              <w:spacing w:lineRule="auto" w:line="276" w:before="0" w:after="200"/>
              <w:ind w:left="720" w:hanging="360"/>
              <w:jc w:val="left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>Comercializadora Kromi Market C.A. Ayudante Operativo de  Lácteos. Agosto 2009 a Octubre 2011.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autoSpaceDE w:val="true"/>
              <w:bidi w:val="0"/>
              <w:snapToGrid w:val="false"/>
              <w:spacing w:lineRule="auto" w:line="276" w:before="0" w:after="200"/>
              <w:ind w:left="720" w:hanging="360"/>
              <w:jc w:val="left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>Organización. Marketing Mix Mercadrista Octubre 2011 hasta 30/09/2013.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autoSpaceDE w:val="true"/>
              <w:bidi w:val="0"/>
              <w:snapToGrid w:val="false"/>
              <w:spacing w:lineRule="auto" w:line="276" w:before="0" w:after="200"/>
              <w:ind w:left="720" w:hanging="360"/>
              <w:jc w:val="left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>Farmatodo, C.A Asistente Piso de Ventas 02/07/14 hasta 31/10/14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autoSpaceDE w:val="true"/>
              <w:bidi w:val="0"/>
              <w:snapToGrid w:val="false"/>
              <w:spacing w:lineRule="auto" w:line="276" w:before="0" w:after="200"/>
              <w:ind w:left="720" w:hanging="360"/>
              <w:jc w:val="left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>Distribuidora Líder Carabobo C.A, Vendedor, desde 24 de Noviembre 2014 a 16 de Agosto 2015.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autoSpaceDE w:val="true"/>
              <w:bidi w:val="0"/>
              <w:snapToGrid w:val="false"/>
              <w:spacing w:lineRule="auto" w:line="276" w:before="0" w:after="200"/>
              <w:ind w:left="720" w:hanging="360"/>
              <w:jc w:val="left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>Lubricantes Canelon C.A. Vendedor, desde 9 enero 2017 hasta el 28 abril 2017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autoSpaceDE w:val="true"/>
              <w:bidi w:val="0"/>
              <w:snapToGrid w:val="false"/>
              <w:spacing w:lineRule="auto" w:line="276" w:before="0" w:after="200"/>
              <w:ind w:left="720" w:hanging="360"/>
              <w:jc w:val="left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>Bachero, Puerto Madero S.A, 11/01/2019 a 01/03/2020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autoSpaceDE w:val="true"/>
              <w:bidi w:val="0"/>
              <w:snapToGrid w:val="false"/>
              <w:spacing w:lineRule="auto" w:line="276" w:before="0" w:after="200"/>
              <w:ind w:left="720" w:hanging="360"/>
              <w:jc w:val="left"/>
              <w:rPr>
                <w:rFonts w:ascii="Times New Roman" w:hAnsi="Times New Roman" w:eastAsia="Times New Roman" w:cs="Times New Roman"/>
                <w:w w:val="100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w w:val="100"/>
                <w:position w:val="0"/>
                <w:sz w:val="24"/>
                <w:sz w:val="24"/>
                <w:vertAlign w:val="baseline"/>
              </w:rPr>
              <w:t>Vendedor cómputo y accesorios, JC Tecnología. C.C Galería Cyber Plaza. 10 meses.</w:t>
            </w:r>
          </w:p>
        </w:tc>
      </w:tr>
    </w:tbl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w w:val="100"/>
          <w:position w:val="0"/>
          <w:sz w:val="24"/>
          <w:sz w:val="24"/>
          <w:vertAlign w:val="baseline"/>
        </w:rPr>
      </w:r>
    </w:p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color w:val="000000"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w w:val="100"/>
          <w:position w:val="0"/>
          <w:sz w:val="24"/>
          <w:sz w:val="24"/>
          <w:vertAlign w:val="baseline"/>
        </w:rPr>
      </w:r>
    </w:p>
    <w:p>
      <w:pPr>
        <w:pStyle w:val="Normal"/>
        <w:widowControl/>
        <w:autoSpaceDE w:val="true"/>
        <w:bidi w:val="0"/>
        <w:snapToGrid w:val="false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color w:val="000000"/>
          <w:w w:val="100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w w:val="100"/>
          <w:position w:val="0"/>
          <w:sz w:val="24"/>
          <w:sz w:val="24"/>
          <w:vertAlign w:val="baseline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sz w:val="20"/>
        <w:spacing w:val="0"/>
        <w:w w:val="100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sz w:val="20"/>
        <w:spacing w:val="0"/>
        <w:w w:val="1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SC" w:cs="Noto Sans Devanagari"/>
      <w:color w:val="auto"/>
      <w:sz w:val="24"/>
      <w:szCs w:val="24"/>
      <w:lang w:val="en-US" w:eastAsia="zh-CN" w:bidi="hi-IN"/>
    </w:rPr>
  </w:style>
  <w:style w:type="character" w:styleId="WW8Num1z0">
    <w:name w:val="WW8Num1z0"/>
    <w:qFormat/>
    <w:rPr>
      <w:rFonts w:ascii="Symbol" w:hAnsi="Symbol" w:cs="Symbol"/>
      <w:spacing w:val="0"/>
      <w:w w:val="100"/>
      <w:sz w:val="20"/>
    </w:rPr>
  </w:style>
  <w:style w:type="character" w:styleId="WW8Num2z0">
    <w:name w:val="WW8Num2z0"/>
    <w:qFormat/>
    <w:rPr>
      <w:rFonts w:ascii="Symbol" w:hAnsi="Symbol" w:cs="Symbol"/>
      <w:spacing w:val="0"/>
      <w:w w:val="100"/>
      <w:sz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y_jose_1989@hot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2014-11-03T04:40:00Z</dcterms:created>
  <dc:creator>ALY</dc:creator>
  <dc:description/>
  <dc:language>en-US</dc:language>
  <cp:lastModifiedBy>Polaris Office</cp:lastModifiedBy>
  <dcterms:modified xsi:type="dcterms:W3CDTF">2021-04-16T09:43:10Z</dcterms:modified>
  <cp:revision>41</cp:revision>
  <dc:subject/>
  <dc:title>SINTESIS CURRICULAR</dc:title>
</cp:coreProperties>
</file>